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2293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01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УИН </w:t>
      </w:r>
      <w:r>
        <w:rPr>
          <w:rFonts w:ascii="Times New Roman" w:eastAsia="Times New Roman" w:hAnsi="Times New Roman" w:cs="Times New Roman"/>
          <w:sz w:val="22"/>
          <w:szCs w:val="22"/>
        </w:rPr>
        <w:t>86MS0026-</w:t>
      </w:r>
      <w:r>
        <w:rPr>
          <w:rStyle w:val="cat-PhoneNumbergrp-20rplc-0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Style w:val="cat-PhoneNumbergrp-21rplc-1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-10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Style w:val="cat-Dategrp-2rplc-3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Шулакова Т.А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«Энергосбытовая компания «Восток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7"/>
          <w:rFonts w:ascii="Times New Roman" w:eastAsia="Times New Roman" w:hAnsi="Times New Roman" w:cs="Times New Roman"/>
          <w:sz w:val="28"/>
          <w:szCs w:val="28"/>
        </w:rPr>
        <w:t>***********...</w:t>
      </w:r>
      <w:r>
        <w:rPr>
          <w:rFonts w:ascii="Times New Roman" w:eastAsia="Times New Roman" w:hAnsi="Times New Roman" w:cs="Times New Roman"/>
          <w:sz w:val="28"/>
          <w:szCs w:val="28"/>
        </w:rPr>
        <w:t>, в лице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законных представителей, о взыскании задолженности по оплате коммунальных услуг,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232.2, 232.4 Гражданского процессуального кодекса Российской Федерации,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«Энергосбытовая компания «Восток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– удовлетворить.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Ерёминой Ларисы Валерьевны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6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eastAsia="Times New Roman" w:hAnsi="Times New Roman" w:cs="Times New Roman"/>
          <w:sz w:val="28"/>
          <w:szCs w:val="28"/>
        </w:rPr>
        <w:t>Ерёмина Дениса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7rplc-1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5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являвшихся законными представителями 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18"/>
          <w:rFonts w:ascii="Times New Roman" w:eastAsia="Times New Roman" w:hAnsi="Times New Roman" w:cs="Times New Roman"/>
          <w:sz w:val="28"/>
          <w:szCs w:val="28"/>
        </w:rPr>
        <w:t>...*****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2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5rplc-2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равных долях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«Энергосбытовая компания «Восток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ОГРН </w:t>
      </w:r>
      <w:r>
        <w:rPr>
          <w:rStyle w:val="cat-UserDefinedgrp-28rplc-23"/>
          <w:rFonts w:ascii="Times New Roman" w:eastAsia="Times New Roman" w:hAnsi="Times New Roman" w:cs="Times New Roman"/>
          <w:sz w:val="28"/>
          <w:szCs w:val="28"/>
        </w:rPr>
        <w:t>...******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оплате коммунальных услуг,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1/6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праве собственности 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жилое 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Style w:val="cat-Dategrp-3rplc-2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4rplc-2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2861,9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пени за просрочку оплаты за период с </w:t>
      </w:r>
      <w:r>
        <w:rPr>
          <w:rStyle w:val="cat-Dategrp-5rplc-2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6rplc-2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75,27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последующим их начислением на сумму основного долга </w:t>
      </w:r>
      <w:r>
        <w:rPr>
          <w:rFonts w:ascii="Times New Roman" w:eastAsia="Times New Roman" w:hAnsi="Times New Roman" w:cs="Times New Roman"/>
          <w:sz w:val="28"/>
          <w:szCs w:val="28"/>
        </w:rPr>
        <w:t>2861,9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000,00 руб.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Шулакова Т.А.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Style w:val="cat-UserDefinedgrp-30rplc-35"/>
          <w:rFonts w:ascii="Times New Roman" w:eastAsia="Times New Roman" w:hAnsi="Times New Roman" w:cs="Times New Roman"/>
        </w:rPr>
        <w:t>...********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421957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0rplc-0">
    <w:name w:val="cat-PhoneNumber grp-20 rplc-0"/>
    <w:basedOn w:val="DefaultParagraphFont"/>
  </w:style>
  <w:style w:type="character" w:customStyle="1" w:styleId="cat-PhoneNumbergrp-21rplc-1">
    <w:name w:val="cat-PhoneNumber grp-21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UserDefinedgrp-29rplc-7">
    <w:name w:val="cat-UserDefined grp-29 rplc-7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ExternalSystemDefinedgrp-23rplc-12">
    <w:name w:val="cat-ExternalSystemDefined grp-23 rplc-12"/>
    <w:basedOn w:val="DefaultParagraphFont"/>
  </w:style>
  <w:style w:type="character" w:customStyle="1" w:styleId="cat-ExternalSystemDefinedgrp-26rplc-13">
    <w:name w:val="cat-ExternalSystemDefined grp-26 rplc-13"/>
    <w:basedOn w:val="DefaultParagraphFont"/>
  </w:style>
  <w:style w:type="character" w:customStyle="1" w:styleId="cat-PassportDatagrp-17rplc-15">
    <w:name w:val="cat-PassportData grp-17 rplc-15"/>
    <w:basedOn w:val="DefaultParagraphFont"/>
  </w:style>
  <w:style w:type="character" w:customStyle="1" w:styleId="cat-ExternalSystemDefinedgrp-22rplc-16">
    <w:name w:val="cat-ExternalSystemDefined grp-22 rplc-16"/>
    <w:basedOn w:val="DefaultParagraphFont"/>
  </w:style>
  <w:style w:type="character" w:customStyle="1" w:styleId="cat-ExternalSystemDefinedgrp-25rplc-17">
    <w:name w:val="cat-ExternalSystemDefined grp-25 rplc-17"/>
    <w:basedOn w:val="DefaultParagraphFont"/>
  </w:style>
  <w:style w:type="character" w:customStyle="1" w:styleId="cat-UserDefinedgrp-27rplc-18">
    <w:name w:val="cat-UserDefined grp-27 rplc-18"/>
    <w:basedOn w:val="DefaultParagraphFont"/>
  </w:style>
  <w:style w:type="character" w:customStyle="1" w:styleId="cat-ExternalSystemDefinedgrp-24rplc-20">
    <w:name w:val="cat-ExternalSystemDefined grp-24 rplc-20"/>
    <w:basedOn w:val="DefaultParagraphFont"/>
  </w:style>
  <w:style w:type="character" w:customStyle="1" w:styleId="cat-PassportDatagrp-15rplc-21">
    <w:name w:val="cat-PassportData grp-15 rplc-21"/>
    <w:basedOn w:val="DefaultParagraphFont"/>
  </w:style>
  <w:style w:type="character" w:customStyle="1" w:styleId="cat-UserDefinedgrp-28rplc-23">
    <w:name w:val="cat-UserDefined grp-28 rplc-23"/>
    <w:basedOn w:val="DefaultParagraphFont"/>
  </w:style>
  <w:style w:type="character" w:customStyle="1" w:styleId="cat-Dategrp-3rplc-24">
    <w:name w:val="cat-Date grp-3 rplc-24"/>
    <w:basedOn w:val="DefaultParagraphFont"/>
  </w:style>
  <w:style w:type="character" w:customStyle="1" w:styleId="cat-Dategrp-4rplc-25">
    <w:name w:val="cat-Date grp-4 rplc-25"/>
    <w:basedOn w:val="DefaultParagraphFont"/>
  </w:style>
  <w:style w:type="character" w:customStyle="1" w:styleId="cat-Dategrp-5rplc-27">
    <w:name w:val="cat-Date grp-5 rplc-27"/>
    <w:basedOn w:val="DefaultParagraphFont"/>
  </w:style>
  <w:style w:type="character" w:customStyle="1" w:styleId="cat-Dategrp-6rplc-28">
    <w:name w:val="cat-Date grp-6 rplc-28"/>
    <w:basedOn w:val="DefaultParagraphFont"/>
  </w:style>
  <w:style w:type="character" w:customStyle="1" w:styleId="cat-UserDefinedgrp-30rplc-35">
    <w:name w:val="cat-UserDefined grp-30 rplc-35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CE3C5-5EA6-40EF-A424-8536BF303E3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